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
      <w:pPr>
        <w:tabs>
          <w:tab w:val="left" w:pos="-540"/>
          <w:tab w:val="left" w:pos="900"/>
          <w:tab w:val="center" w:pos="4153"/>
          <w:tab w:val="left" w:pos="6855"/>
        </w:tabs>
        <w:autoSpaceDE/>
        <w:autoSpaceDN/>
        <w:ind w:left="-255" w:leftChars="-342" w:right="-537" w:rightChars="-244" w:hanging="497" w:hangingChars="85"/>
        <w:jc w:val="center"/>
        <w:rPr>
          <w:rFonts w:ascii="华文中宋" w:hAnsi="华文中宋" w:eastAsia="华文中宋" w:cs="Times New Roman"/>
          <w:b/>
          <w:color w:val="FF0000"/>
          <w:spacing w:val="76"/>
          <w:w w:val="90"/>
          <w:kern w:val="2"/>
          <w:sz w:val="48"/>
          <w:szCs w:val="48"/>
          <w:lang w:val="en-US" w:bidi="ar-SA"/>
        </w:rPr>
      </w:pPr>
      <w:r>
        <w:rPr>
          <w:rFonts w:hint="eastAsia" w:ascii="华文中宋" w:hAnsi="华文中宋" w:eastAsia="华文中宋" w:cs="Times New Roman"/>
          <w:b/>
          <w:color w:val="FF0000"/>
          <w:spacing w:val="76"/>
          <w:w w:val="90"/>
          <w:kern w:val="2"/>
          <w:sz w:val="48"/>
          <w:szCs w:val="48"/>
          <w:lang w:val="en-US" w:bidi="ar-SA"/>
        </w:rPr>
        <w:t>江西农业大学大学生创新创业指导中心文件</w:t>
      </w:r>
    </w:p>
    <w:p/>
    <w:p>
      <w:pPr>
        <w:tabs>
          <w:tab w:val="left" w:pos="900"/>
          <w:tab w:val="center" w:pos="4153"/>
          <w:tab w:val="left" w:pos="6855"/>
        </w:tabs>
        <w:autoSpaceDE/>
        <w:autoSpaceDN/>
        <w:spacing w:afterLines="50" w:line="520" w:lineRule="exact"/>
        <w:jc w:val="center"/>
        <w:rPr>
          <w:rFonts w:ascii="仿宋_GB2312" w:hAnsi="Times New Roman" w:eastAsia="仿宋_GB2312" w:cs="Times New Roman"/>
          <w:kern w:val="2"/>
          <w:sz w:val="32"/>
          <w:szCs w:val="32"/>
          <w:lang w:val="en-US" w:bidi="ar-SA"/>
        </w:rPr>
      </w:pPr>
    </w:p>
    <w:p>
      <w:pPr>
        <w:tabs>
          <w:tab w:val="left" w:pos="900"/>
          <w:tab w:val="center" w:pos="4153"/>
          <w:tab w:val="left" w:pos="6855"/>
        </w:tabs>
        <w:autoSpaceDE/>
        <w:autoSpaceDN/>
        <w:spacing w:afterLines="50" w:line="520" w:lineRule="exact"/>
        <w:jc w:val="center"/>
        <w:rPr>
          <w:rFonts w:ascii="仿宋_GB2312" w:hAnsi="Times New Roman" w:eastAsia="仿宋_GB2312" w:cs="Times New Roman"/>
          <w:kern w:val="2"/>
          <w:sz w:val="32"/>
          <w:szCs w:val="32"/>
          <w:lang w:val="en-US" w:bidi="ar-SA"/>
        </w:rPr>
      </w:pPr>
      <w:r>
        <w:rPr>
          <w:rFonts w:hint="eastAsia" w:ascii="仿宋_GB2312" w:hAnsi="Times New Roman" w:eastAsia="仿宋_GB2312" w:cs="Times New Roman"/>
          <w:kern w:val="2"/>
          <w:sz w:val="32"/>
          <w:szCs w:val="32"/>
          <w:lang w:val="en-US" w:bidi="ar-SA"/>
        </w:rPr>
        <w:t>赣农大创发〔2021〕</w:t>
      </w:r>
      <w:r>
        <w:rPr>
          <w:rFonts w:hint="eastAsia" w:ascii="仿宋_GB2312" w:hAnsi="Times New Roman" w:eastAsia="仿宋_GB2312" w:cs="Times New Roman"/>
          <w:kern w:val="2"/>
          <w:sz w:val="32"/>
          <w:szCs w:val="32"/>
          <w:lang w:val="en-US" w:eastAsia="zh-CN" w:bidi="ar-SA"/>
        </w:rPr>
        <w:t>6</w:t>
      </w:r>
      <w:r>
        <w:rPr>
          <w:rFonts w:hint="eastAsia" w:ascii="仿宋_GB2312" w:hAnsi="Times New Roman" w:eastAsia="仿宋_GB2312" w:cs="Times New Roman"/>
          <w:kern w:val="2"/>
          <w:sz w:val="32"/>
          <w:szCs w:val="32"/>
          <w:lang w:val="en-US" w:bidi="ar-SA"/>
        </w:rPr>
        <w:t>号</w:t>
      </w:r>
    </w:p>
    <w:p>
      <w:r>
        <w:pict>
          <v:line id="DocMarkLine" o:spid="_x0000_s1026" o:spt="20" style="position:absolute;left:0pt;margin-left:-9.8pt;margin-top:1.2pt;height:0pt;width:447pt;mso-wrap-distance-bottom:0pt;mso-wrap-distance-top:0pt;z-index:251659264;mso-width-relative:page;mso-height-relative:page;" stroked="t" coordsize="21600,21600" o:gfxdata="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lOZodUAAAAHAQAA&#10;DwAAAAAAAAABACAAAAAiAAAAZHJzL2Rvd25yZXYueG1sUEsBAhQAFAAAAAgAh07iQC/PWTDjAQAA&#10;3wMAAA4AAAAAAAAAAQAgAAAAJAEAAGRycy9lMm9Eb2MueG1sUEsFBgAAAAAGAAYAWQEAAHkFAAAA&#10;AA==&#10;">
            <v:path arrowok="t"/>
            <v:fill focussize="0,0"/>
            <v:stroke weight="2.25pt" color="#FF0000"/>
            <v:imagedata o:title=""/>
            <o:lock v:ext="edit"/>
            <w10:wrap type="topAndBottom"/>
          </v:line>
        </w:pict>
      </w:r>
    </w:p>
    <w:p>
      <w:pPr>
        <w:autoSpaceDE/>
        <w:autoSpaceDN/>
        <w:adjustRightInd w:val="0"/>
        <w:spacing w:line="600" w:lineRule="exact"/>
        <w:jc w:val="center"/>
        <w:rPr>
          <w:rFonts w:ascii="方正小标宋简体" w:hAnsi="方正小标宋简体" w:eastAsia="方正小标宋简体" w:cs="方正小标宋简体"/>
          <w:bCs/>
          <w:kern w:val="2"/>
          <w:sz w:val="44"/>
          <w:szCs w:val="44"/>
          <w:lang w:val="en-US" w:bidi="ar-SA"/>
        </w:rPr>
      </w:pPr>
    </w:p>
    <w:p/>
    <w:p>
      <w:pPr>
        <w:autoSpaceDE/>
        <w:autoSpaceDN/>
        <w:adjustRightInd w:val="0"/>
        <w:spacing w:line="520" w:lineRule="exact"/>
        <w:jc w:val="center"/>
        <w:rPr>
          <w:rFonts w:ascii="方正小标宋简体" w:hAnsi="方正小标宋简体" w:eastAsia="方正小标宋简体" w:cs="方正小标宋简体"/>
          <w:bCs/>
          <w:kern w:val="2"/>
          <w:sz w:val="44"/>
          <w:szCs w:val="44"/>
          <w:lang w:val="en-US" w:bidi="ar-SA"/>
        </w:rPr>
      </w:pPr>
      <w:r>
        <w:rPr>
          <w:rFonts w:hint="eastAsia" w:ascii="方正小标宋简体" w:hAnsi="方正小标宋简体" w:eastAsia="方正小标宋简体" w:cs="方正小标宋简体"/>
          <w:bCs/>
          <w:kern w:val="2"/>
          <w:sz w:val="44"/>
          <w:szCs w:val="44"/>
          <w:lang w:val="en-US" w:bidi="ar-SA"/>
        </w:rPr>
        <w:t>关于遴选第四批大学生创新创业项目入驻大学生众创空间“惟义青创园”孵化的通知</w:t>
      </w:r>
    </w:p>
    <w:p>
      <w:pPr>
        <w:autoSpaceDE/>
        <w:autoSpaceDN/>
        <w:adjustRightInd w:val="0"/>
        <w:snapToGrid w:val="0"/>
        <w:spacing w:line="600" w:lineRule="exact"/>
        <w:rPr>
          <w:rFonts w:ascii="仿宋_GB2312" w:hAnsi="仿宋_GB2312" w:eastAsia="仿宋_GB2312" w:cs="仿宋_GB2312"/>
          <w:kern w:val="2"/>
          <w:sz w:val="32"/>
          <w:szCs w:val="32"/>
          <w:lang w:val="en-US" w:bidi="ar-SA"/>
        </w:rPr>
      </w:pPr>
    </w:p>
    <w:p>
      <w:pPr>
        <w:pStyle w:val="3"/>
        <w:keepNext w:val="0"/>
        <w:keepLines w:val="0"/>
        <w:pageBreakBefore w:val="0"/>
        <w:kinsoku/>
        <w:wordWrap/>
        <w:overflowPunct/>
        <w:topLinePunct w:val="0"/>
        <w:bidi w:val="0"/>
        <w:spacing w:line="560" w:lineRule="exact"/>
        <w:textAlignment w:val="auto"/>
        <w:rPr>
          <w:rFonts w:ascii="仿宋_GB2312" w:hAnsi="仿宋_GB2312" w:eastAsia="仿宋_GB2312" w:cs="仿宋_GB2312"/>
          <w:kern w:val="2"/>
          <w:lang w:val="en-US" w:bidi="ar-SA"/>
        </w:rPr>
      </w:pPr>
      <w:r>
        <w:rPr>
          <w:rFonts w:hint="eastAsia" w:ascii="仿宋_GB2312" w:hAnsi="仿宋_GB2312" w:eastAsia="仿宋_GB2312" w:cs="仿宋_GB2312"/>
          <w:kern w:val="2"/>
          <w:lang w:val="en-US" w:eastAsia="zh-CN" w:bidi="ar-SA"/>
        </w:rPr>
        <w:t>各学院</w:t>
      </w:r>
      <w:r>
        <w:rPr>
          <w:rFonts w:hint="eastAsia" w:ascii="仿宋_GB2312" w:hAnsi="仿宋_GB2312" w:eastAsia="仿宋_GB2312" w:cs="仿宋_GB2312"/>
          <w:kern w:val="2"/>
          <w:lang w:val="en-US" w:bidi="ar-SA"/>
        </w:rPr>
        <w:t>：</w:t>
      </w:r>
    </w:p>
    <w:p>
      <w:pPr>
        <w:keepNext w:val="0"/>
        <w:keepLines w:val="0"/>
        <w:pageBreakBefore w:val="0"/>
        <w:widowControl/>
        <w:kinsoku/>
        <w:wordWrap/>
        <w:overflowPunct/>
        <w:topLinePunct w:val="0"/>
        <w:bidi w:val="0"/>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为深入推进我校大学生创新创业教育实践工作，培育优秀大学生创新创业项目，根据《江西农业大学大学生众创空间“惟义青创园”管理办法（试行）》（</w:t>
      </w:r>
      <w:r>
        <w:rPr>
          <w:color w:val="000000"/>
          <w:sz w:val="31"/>
          <w:szCs w:val="31"/>
          <w:lang w:val="en-US"/>
        </w:rPr>
        <w:t>赣农大发〔201</w:t>
      </w:r>
      <w:r>
        <w:rPr>
          <w:rFonts w:hint="eastAsia"/>
          <w:color w:val="000000"/>
          <w:sz w:val="31"/>
          <w:szCs w:val="31"/>
          <w:lang w:val="en-US"/>
        </w:rPr>
        <w:t>8</w:t>
      </w:r>
      <w:r>
        <w:rPr>
          <w:color w:val="000000"/>
          <w:sz w:val="31"/>
          <w:szCs w:val="31"/>
          <w:lang w:val="en-US"/>
        </w:rPr>
        <w:t>〕</w:t>
      </w:r>
      <w:r>
        <w:rPr>
          <w:rFonts w:hint="eastAsia"/>
          <w:color w:val="000000"/>
          <w:sz w:val="31"/>
          <w:szCs w:val="31"/>
          <w:lang w:val="en-US" w:eastAsia="zh-CN"/>
        </w:rPr>
        <w:t>39</w:t>
      </w:r>
      <w:r>
        <w:rPr>
          <w:color w:val="000000"/>
          <w:sz w:val="31"/>
          <w:szCs w:val="31"/>
          <w:lang w:val="en-US"/>
        </w:rPr>
        <w:t xml:space="preserve"> 号</w:t>
      </w:r>
      <w:r>
        <w:rPr>
          <w:rFonts w:hint="eastAsia" w:ascii="仿宋_GB2312" w:hAnsi="仿宋_GB2312" w:eastAsia="仿宋_GB2312" w:cs="仿宋_GB2312"/>
          <w:kern w:val="2"/>
          <w:sz w:val="32"/>
          <w:szCs w:val="32"/>
          <w:lang w:val="en-US" w:eastAsia="zh-CN" w:bidi="ar-SA"/>
        </w:rPr>
        <w:t>）文件，现将遴选第四批大学生创新创业项目团队入驻学校大学生众创空间“惟义青创园”孵化的有关事项通知如下：</w:t>
      </w:r>
    </w:p>
    <w:p>
      <w:pPr>
        <w:keepNext w:val="0"/>
        <w:keepLines w:val="0"/>
        <w:pageBreakBefore w:val="0"/>
        <w:widowControl/>
        <w:kinsoku/>
        <w:wordWrap/>
        <w:overflowPunct/>
        <w:topLinePunct w:val="0"/>
        <w:bidi w:val="0"/>
        <w:spacing w:line="560" w:lineRule="exact"/>
        <w:ind w:firstLine="622" w:firstLineChars="200"/>
        <w:jc w:val="both"/>
        <w:textAlignment w:val="auto"/>
        <w:rPr>
          <w:b/>
          <w:bCs/>
          <w:color w:val="000000"/>
          <w:sz w:val="31"/>
          <w:szCs w:val="31"/>
          <w:lang w:val="en-US"/>
        </w:rPr>
      </w:pPr>
      <w:r>
        <w:rPr>
          <w:rFonts w:hint="eastAsia"/>
          <w:b/>
          <w:bCs/>
          <w:color w:val="000000"/>
          <w:sz w:val="31"/>
          <w:szCs w:val="31"/>
          <w:lang w:val="en-US"/>
        </w:rPr>
        <w:t>一、</w:t>
      </w:r>
      <w:r>
        <w:rPr>
          <w:rFonts w:hint="eastAsia"/>
          <w:b/>
          <w:bCs/>
          <w:color w:val="000000"/>
          <w:sz w:val="31"/>
          <w:szCs w:val="31"/>
          <w:lang w:val="en-US" w:eastAsia="zh-CN"/>
        </w:rPr>
        <w:t>申请入园孵化</w:t>
      </w:r>
      <w:r>
        <w:rPr>
          <w:rFonts w:hint="eastAsia"/>
          <w:b/>
          <w:bCs/>
          <w:color w:val="000000"/>
          <w:sz w:val="31"/>
          <w:szCs w:val="31"/>
          <w:lang w:val="en-US"/>
        </w:rPr>
        <w:t xml:space="preserve">要求 </w:t>
      </w:r>
    </w:p>
    <w:p>
      <w:pPr>
        <w:keepNext w:val="0"/>
        <w:keepLines w:val="0"/>
        <w:pageBreakBefore w:val="0"/>
        <w:widowControl/>
        <w:kinsoku/>
        <w:wordWrap/>
        <w:overflowPunct/>
        <w:topLinePunct w:val="0"/>
        <w:bidi w:val="0"/>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kern w:val="2"/>
          <w:sz w:val="32"/>
          <w:szCs w:val="32"/>
          <w:lang w:val="en-US" w:eastAsia="zh-CN" w:bidi="ar-SA"/>
        </w:rPr>
        <w:t>大学生创新创业项目申请入园孵化须具备的条件、提交的申请材料、申请入园程序、享有的支持保障、园区管理及退出机制</w:t>
      </w:r>
      <w:r>
        <w:rPr>
          <w:rFonts w:hint="eastAsia" w:cs="仿宋"/>
          <w:kern w:val="2"/>
          <w:sz w:val="32"/>
          <w:szCs w:val="32"/>
          <w:lang w:val="en-US" w:eastAsia="zh-CN" w:bidi="ar-SA"/>
        </w:rPr>
        <w:t>均</w:t>
      </w:r>
      <w:r>
        <w:rPr>
          <w:rFonts w:hint="eastAsia" w:ascii="仿宋" w:hAnsi="仿宋" w:eastAsia="仿宋" w:cs="仿宋"/>
          <w:kern w:val="2"/>
          <w:sz w:val="32"/>
          <w:szCs w:val="32"/>
          <w:lang w:val="en-US" w:eastAsia="zh-CN" w:bidi="ar-SA"/>
        </w:rPr>
        <w:t>按照</w:t>
      </w:r>
      <w:r>
        <w:rPr>
          <w:rFonts w:hint="eastAsia" w:ascii="仿宋" w:hAnsi="仿宋" w:eastAsia="仿宋" w:cs="仿宋"/>
          <w:color w:val="000000"/>
          <w:sz w:val="32"/>
          <w:szCs w:val="32"/>
          <w:lang w:val="en-US"/>
        </w:rPr>
        <w:t>赣农大发〔2018〕</w:t>
      </w:r>
      <w:r>
        <w:rPr>
          <w:rFonts w:hint="eastAsia" w:ascii="仿宋" w:hAnsi="仿宋" w:eastAsia="仿宋" w:cs="仿宋"/>
          <w:color w:val="000000"/>
          <w:sz w:val="32"/>
          <w:szCs w:val="32"/>
          <w:lang w:val="en-US" w:eastAsia="zh-CN"/>
        </w:rPr>
        <w:t>39</w:t>
      </w:r>
      <w:r>
        <w:rPr>
          <w:rFonts w:hint="eastAsia" w:ascii="仿宋" w:hAnsi="仿宋" w:eastAsia="仿宋" w:cs="仿宋"/>
          <w:color w:val="000000"/>
          <w:sz w:val="32"/>
          <w:szCs w:val="32"/>
          <w:lang w:val="en-US"/>
        </w:rPr>
        <w:t xml:space="preserve"> 号</w:t>
      </w:r>
      <w:r>
        <w:rPr>
          <w:rFonts w:hint="eastAsia" w:ascii="仿宋" w:hAnsi="仿宋" w:eastAsia="仿宋" w:cs="仿宋"/>
          <w:color w:val="000000"/>
          <w:sz w:val="32"/>
          <w:szCs w:val="32"/>
          <w:lang w:val="en-US" w:eastAsia="zh-CN"/>
        </w:rPr>
        <w:t>文件（附件1）</w:t>
      </w:r>
      <w:r>
        <w:rPr>
          <w:rFonts w:hint="eastAsia" w:cs="仿宋"/>
          <w:color w:val="000000"/>
          <w:sz w:val="32"/>
          <w:szCs w:val="32"/>
          <w:lang w:val="en-US" w:eastAsia="zh-CN"/>
        </w:rPr>
        <w:t>有关</w:t>
      </w:r>
      <w:r>
        <w:rPr>
          <w:rFonts w:hint="eastAsia" w:ascii="仿宋" w:hAnsi="仿宋" w:eastAsia="仿宋" w:cs="仿宋"/>
          <w:color w:val="000000"/>
          <w:sz w:val="32"/>
          <w:szCs w:val="32"/>
          <w:lang w:val="en-US" w:eastAsia="zh-CN"/>
        </w:rPr>
        <w:t>规定执行。</w:t>
      </w:r>
    </w:p>
    <w:p>
      <w:pPr>
        <w:keepNext w:val="0"/>
        <w:keepLines w:val="0"/>
        <w:pageBreakBefore w:val="0"/>
        <w:widowControl/>
        <w:kinsoku/>
        <w:wordWrap/>
        <w:overflowPunct/>
        <w:topLinePunct w:val="0"/>
        <w:bidi w:val="0"/>
        <w:spacing w:line="560" w:lineRule="exact"/>
        <w:ind w:firstLine="622" w:firstLineChars="200"/>
        <w:jc w:val="both"/>
        <w:textAlignment w:val="auto"/>
        <w:rPr>
          <w:rFonts w:hint="default"/>
          <w:b/>
          <w:bCs/>
          <w:color w:val="000000"/>
          <w:sz w:val="31"/>
          <w:szCs w:val="31"/>
          <w:lang w:val="en-US" w:eastAsia="zh-CN"/>
        </w:rPr>
      </w:pPr>
      <w:r>
        <w:rPr>
          <w:rFonts w:hint="eastAsia"/>
          <w:b/>
          <w:bCs/>
          <w:color w:val="000000"/>
          <w:sz w:val="31"/>
          <w:szCs w:val="31"/>
          <w:lang w:val="en-US" w:eastAsia="zh-CN"/>
        </w:rPr>
        <w:t>二、入园遴选评审标准</w:t>
      </w:r>
    </w:p>
    <w:p>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jc w:val="both"/>
        <w:textAlignment w:val="auto"/>
      </w:pPr>
      <w:r>
        <w:rPr>
          <w:rFonts w:hint="eastAsia" w:ascii="仿宋" w:hAnsi="仿宋" w:eastAsia="仿宋" w:cs="仿宋"/>
          <w:kern w:val="2"/>
          <w:sz w:val="32"/>
          <w:szCs w:val="32"/>
          <w:lang w:val="en-US" w:eastAsia="zh-CN" w:bidi="ar-SA"/>
        </w:rPr>
        <w:t>为贯彻落实省教育厅提出的在项目培育的基础上，推进校企协同和产学对接，组织符合条件的学生团队报名参加中国国际“互联网+”大学生创新创业大赛等赛事和“青年红色筑梦之旅”活动，不断推动创新创业训练计划项目成果转化的工作要求，本次入园遴选评审将组织校内外专家按照中国国际“互联网+”大学生创新创业大赛等赛事和“青年红色筑梦之旅”活动项目评审标准进行遴选评审，择优入园。</w:t>
      </w:r>
    </w:p>
    <w:p>
      <w:pPr>
        <w:keepNext w:val="0"/>
        <w:keepLines w:val="0"/>
        <w:pageBreakBefore w:val="0"/>
        <w:widowControl/>
        <w:kinsoku/>
        <w:wordWrap/>
        <w:overflowPunct/>
        <w:topLinePunct w:val="0"/>
        <w:bidi w:val="0"/>
        <w:spacing w:line="560" w:lineRule="exact"/>
        <w:ind w:firstLine="622" w:firstLineChars="200"/>
        <w:jc w:val="both"/>
        <w:textAlignment w:val="auto"/>
        <w:rPr>
          <w:rFonts w:hint="eastAsia"/>
          <w:b/>
          <w:bCs/>
          <w:color w:val="000000"/>
          <w:sz w:val="31"/>
          <w:szCs w:val="31"/>
          <w:lang w:val="en-US"/>
        </w:rPr>
      </w:pPr>
      <w:r>
        <w:rPr>
          <w:rFonts w:hint="eastAsia"/>
          <w:b/>
          <w:bCs/>
          <w:color w:val="000000"/>
          <w:sz w:val="31"/>
          <w:szCs w:val="31"/>
          <w:lang w:val="en-US" w:eastAsia="zh-CN"/>
        </w:rPr>
        <w:t xml:space="preserve">三、工作要求 </w:t>
      </w:r>
    </w:p>
    <w:p>
      <w:pPr>
        <w:keepNext w:val="0"/>
        <w:keepLines w:val="0"/>
        <w:pageBreakBefore w:val="0"/>
        <w:widowControl/>
        <w:kinsoku/>
        <w:wordWrap/>
        <w:overflowPunct/>
        <w:topLinePunct w:val="0"/>
        <w:bidi w:val="0"/>
        <w:spacing w:line="560" w:lineRule="exact"/>
        <w:ind w:firstLine="643"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1.学院推荐。</w:t>
      </w:r>
      <w:r>
        <w:rPr>
          <w:rFonts w:hint="eastAsia" w:ascii="仿宋" w:hAnsi="仿宋" w:eastAsia="仿宋" w:cs="仿宋"/>
          <w:color w:val="000000"/>
          <w:sz w:val="32"/>
          <w:szCs w:val="32"/>
          <w:lang w:val="en-US" w:eastAsia="zh-CN"/>
        </w:rPr>
        <w:t>项目学生负责人应于2021年10月</w:t>
      </w:r>
      <w:r>
        <w:rPr>
          <w:rFonts w:hint="eastAsia" w:cs="仿宋"/>
          <w:color w:val="000000"/>
          <w:sz w:val="32"/>
          <w:szCs w:val="32"/>
          <w:lang w:val="en-US" w:eastAsia="zh-CN"/>
        </w:rPr>
        <w:t>15</w:t>
      </w:r>
      <w:r>
        <w:rPr>
          <w:rFonts w:hint="eastAsia" w:ascii="仿宋" w:hAnsi="仿宋" w:eastAsia="仿宋" w:cs="仿宋"/>
          <w:color w:val="000000"/>
          <w:sz w:val="32"/>
          <w:szCs w:val="32"/>
          <w:lang w:val="en-US" w:eastAsia="zh-CN"/>
        </w:rPr>
        <w:t>日之前将有关申请材料交所在学院教学科研与学科工作办公室；各学院应根据赣农大发〔2018〕39号文件对申请的项目进行初评，并结合初评结果向学校大学生创新创业指导中心择优推荐</w:t>
      </w:r>
      <w:r>
        <w:rPr>
          <w:rFonts w:hint="eastAsia" w:ascii="仿宋" w:hAnsi="仿宋" w:eastAsia="仿宋" w:cs="仿宋"/>
          <w:b/>
          <w:bCs/>
          <w:color w:val="000000"/>
          <w:sz w:val="32"/>
          <w:szCs w:val="32"/>
          <w:lang w:val="en-US" w:eastAsia="zh-CN"/>
        </w:rPr>
        <w:t>（每个学院限推荐3项）</w:t>
      </w:r>
      <w:r>
        <w:rPr>
          <w:rFonts w:hint="eastAsia" w:ascii="仿宋" w:hAnsi="仿宋" w:eastAsia="仿宋" w:cs="仿宋"/>
          <w:color w:val="000000"/>
          <w:sz w:val="32"/>
          <w:szCs w:val="32"/>
          <w:lang w:val="en-US" w:eastAsia="zh-CN"/>
        </w:rPr>
        <w:t>，于2021年1</w:t>
      </w:r>
      <w:r>
        <w:rPr>
          <w:rFonts w:hint="eastAsia" w:cs="仿宋"/>
          <w:color w:val="000000"/>
          <w:sz w:val="32"/>
          <w:szCs w:val="32"/>
          <w:lang w:val="en-US" w:eastAsia="zh-CN"/>
        </w:rPr>
        <w:t>0</w:t>
      </w:r>
      <w:r>
        <w:rPr>
          <w:rFonts w:hint="eastAsia" w:ascii="仿宋" w:hAnsi="仿宋" w:eastAsia="仿宋" w:cs="仿宋"/>
          <w:color w:val="000000"/>
          <w:sz w:val="32"/>
          <w:szCs w:val="32"/>
          <w:lang w:val="en-US" w:eastAsia="zh-CN"/>
        </w:rPr>
        <w:t>月</w:t>
      </w:r>
      <w:r>
        <w:rPr>
          <w:rFonts w:hint="eastAsia" w:cs="仿宋"/>
          <w:color w:val="000000"/>
          <w:sz w:val="32"/>
          <w:szCs w:val="32"/>
          <w:lang w:val="en-US" w:eastAsia="zh-CN"/>
        </w:rPr>
        <w:t>20</w:t>
      </w:r>
      <w:r>
        <w:rPr>
          <w:rFonts w:hint="eastAsia" w:ascii="仿宋" w:hAnsi="仿宋" w:eastAsia="仿宋" w:cs="仿宋"/>
          <w:color w:val="000000"/>
          <w:sz w:val="32"/>
          <w:szCs w:val="32"/>
          <w:lang w:val="en-US" w:eastAsia="zh-CN"/>
        </w:rPr>
        <w:t xml:space="preserve">日前将推荐项目汇总表（加盖学院公章的扫描件和可编辑电子版）（附件2）及项目入园申请表（附件3）、商业计划书及路演PPT等材料电子版统一发送电子邮箱：2218531952@qq.com，逾期不候。 </w:t>
      </w:r>
    </w:p>
    <w:p>
      <w:pPr>
        <w:keepNext w:val="0"/>
        <w:keepLines w:val="0"/>
        <w:pageBreakBefore w:val="0"/>
        <w:widowControl/>
        <w:kinsoku/>
        <w:wordWrap/>
        <w:overflowPunct/>
        <w:topLinePunct w:val="0"/>
        <w:autoSpaceDE w:val="0"/>
        <w:autoSpaceDN w:val="0"/>
        <w:bidi w:val="0"/>
        <w:adjustRightInd/>
        <w:snapToGrid/>
        <w:spacing w:line="560" w:lineRule="exact"/>
        <w:ind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2.学校评审。</w:t>
      </w:r>
      <w:r>
        <w:rPr>
          <w:rFonts w:hint="eastAsia" w:ascii="仿宋" w:hAnsi="仿宋" w:eastAsia="仿宋" w:cs="仿宋"/>
          <w:kern w:val="2"/>
          <w:sz w:val="32"/>
          <w:szCs w:val="32"/>
          <w:lang w:val="en-US" w:eastAsia="zh-CN" w:bidi="ar-SA"/>
        </w:rPr>
        <w:t>学校大学生创新创业指导中心将择期通知各学院推荐的项目负责人进行项目路演评审，并将评审结果公示无异议后，发文公布入园</w:t>
      </w:r>
      <w:r>
        <w:rPr>
          <w:rFonts w:hint="eastAsia" w:cs="仿宋"/>
          <w:kern w:val="2"/>
          <w:sz w:val="32"/>
          <w:szCs w:val="32"/>
          <w:lang w:val="en-US" w:eastAsia="zh-CN" w:bidi="ar-SA"/>
        </w:rPr>
        <w:t>项目</w:t>
      </w:r>
      <w:r>
        <w:rPr>
          <w:rFonts w:hint="eastAsia" w:ascii="仿宋" w:hAnsi="仿宋" w:eastAsia="仿宋" w:cs="仿宋"/>
          <w:kern w:val="2"/>
          <w:sz w:val="32"/>
          <w:szCs w:val="32"/>
          <w:lang w:val="en-US" w:eastAsia="zh-CN" w:bidi="ar-SA"/>
        </w:rPr>
        <w:t>名单，办理入园手续。</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bidi="ar-SA"/>
        </w:rPr>
        <w:t>联系人：吴发明</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bidi="ar-SA"/>
        </w:rPr>
        <w:t>联系方式：0791-83828601。</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仿宋_GB2312" w:hAnsi="仿宋_GB2312" w:eastAsia="仿宋_GB2312" w:cs="仿宋_GB2312"/>
          <w:kern w:val="2"/>
          <w:sz w:val="32"/>
          <w:szCs w:val="32"/>
          <w:lang w:val="en-US" w:bidi="ar-SA"/>
        </w:rPr>
      </w:pPr>
    </w:p>
    <w:p>
      <w:pPr>
        <w:keepNext w:val="0"/>
        <w:keepLines w:val="0"/>
        <w:pageBreakBefore w:val="0"/>
        <w:widowControl/>
        <w:kinsoku/>
        <w:wordWrap/>
        <w:overflowPunct/>
        <w:topLinePunct w:val="0"/>
        <w:autoSpaceDE w:val="0"/>
        <w:autoSpaceDN w:val="0"/>
        <w:bidi w:val="0"/>
        <w:adjustRightInd/>
        <w:snapToGrid/>
        <w:spacing w:line="560" w:lineRule="exact"/>
        <w:ind w:left="2238" w:leftChars="290" w:hanging="1600" w:hangingChars="5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附件：1.《江西农业大学大学生众创空间“惟义青创园”管理办法（试行）》</w:t>
      </w:r>
    </w:p>
    <w:p>
      <w:pPr>
        <w:keepNext w:val="0"/>
        <w:keepLines w:val="0"/>
        <w:pageBreakBefore w:val="0"/>
        <w:widowControl/>
        <w:kinsoku/>
        <w:wordWrap/>
        <w:overflowPunct/>
        <w:topLinePunct w:val="0"/>
        <w:autoSpaceDE w:val="0"/>
        <w:autoSpaceDN w:val="0"/>
        <w:bidi w:val="0"/>
        <w:adjustRightInd/>
        <w:snapToGrid/>
        <w:spacing w:line="560" w:lineRule="exact"/>
        <w:ind w:left="1915" w:leftChars="725" w:hanging="320" w:hangingChars="1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lang w:val="en-US" w:eastAsia="zh-CN" w:bidi="ar-SA"/>
        </w:rPr>
        <w:t>学院推荐申请入驻“惟义青创园”孵化项目汇总表</w:t>
      </w:r>
    </w:p>
    <w:p>
      <w:pPr>
        <w:keepNext w:val="0"/>
        <w:keepLines w:val="0"/>
        <w:pageBreakBefore w:val="0"/>
        <w:widowControl/>
        <w:kinsoku/>
        <w:wordWrap/>
        <w:overflowPunct/>
        <w:topLinePunct w:val="0"/>
        <w:autoSpaceDE w:val="0"/>
        <w:autoSpaceDN w:val="0"/>
        <w:bidi w:val="0"/>
        <w:adjustRightInd/>
        <w:snapToGrid/>
        <w:spacing w:line="560" w:lineRule="exact"/>
        <w:ind w:left="1915" w:leftChars="725" w:hanging="320" w:hangingChars="1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3.江西农业大学大学生众创空间“惟义青创园”入园申请表</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仿宋_GB2312" w:hAnsi="仿宋_GB2312" w:eastAsia="仿宋_GB2312" w:cs="仿宋_GB2312"/>
          <w:kern w:val="2"/>
          <w:sz w:val="32"/>
          <w:szCs w:val="32"/>
          <w:lang w:val="en-US" w:bidi="ar-SA"/>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ascii="仿宋_GB2312" w:hAnsi="仿宋_GB2312" w:eastAsia="仿宋_GB2312" w:cs="仿宋_GB2312"/>
          <w:kern w:val="2"/>
          <w:sz w:val="32"/>
          <w:szCs w:val="32"/>
          <w:lang w:val="en-US" w:bidi="ar-SA"/>
        </w:rPr>
      </w:pPr>
    </w:p>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bidi="ar-SA"/>
        </w:rPr>
        <w:t>江西农业大学大学生创新创业指导中心</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bidi="ar-SA"/>
        </w:rPr>
        <w:t xml:space="preserve">                      2021年</w:t>
      </w:r>
      <w:r>
        <w:rPr>
          <w:rFonts w:hint="eastAsia" w:ascii="仿宋_GB2312" w:hAnsi="仿宋_GB2312" w:eastAsia="仿宋_GB2312" w:cs="仿宋_GB2312"/>
          <w:kern w:val="2"/>
          <w:sz w:val="32"/>
          <w:szCs w:val="32"/>
          <w:lang w:val="en-US" w:eastAsia="zh-CN" w:bidi="ar-SA"/>
        </w:rPr>
        <w:t>9</w:t>
      </w:r>
      <w:r>
        <w:rPr>
          <w:rFonts w:hint="eastAsia" w:ascii="仿宋_GB2312" w:hAnsi="仿宋_GB2312" w:eastAsia="仿宋_GB2312" w:cs="仿宋_GB2312"/>
          <w:kern w:val="2"/>
          <w:sz w:val="32"/>
          <w:szCs w:val="32"/>
          <w:lang w:val="en-US" w:bidi="ar-SA"/>
        </w:rPr>
        <w:t>月</w:t>
      </w:r>
      <w:r>
        <w:rPr>
          <w:rFonts w:hint="eastAsia" w:ascii="仿宋_GB2312" w:hAnsi="仿宋_GB2312" w:eastAsia="仿宋_GB2312" w:cs="仿宋_GB2312"/>
          <w:kern w:val="2"/>
          <w:sz w:val="32"/>
          <w:szCs w:val="32"/>
          <w:lang w:val="en-US" w:eastAsia="zh-CN" w:bidi="ar-SA"/>
        </w:rPr>
        <w:t>18</w:t>
      </w:r>
      <w:r>
        <w:rPr>
          <w:rFonts w:hint="eastAsia" w:ascii="仿宋_GB2312" w:hAnsi="仿宋_GB2312" w:eastAsia="仿宋_GB2312" w:cs="仿宋_GB2312"/>
          <w:kern w:val="2"/>
          <w:sz w:val="32"/>
          <w:szCs w:val="32"/>
          <w:lang w:val="en-US" w:bidi="ar-SA"/>
        </w:rPr>
        <w:t>日</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2"/>
          <w:sz w:val="32"/>
          <w:szCs w:val="32"/>
          <w:lang w:val="en-US" w:bidi="ar-SA"/>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2"/>
          <w:sz w:val="32"/>
          <w:szCs w:val="32"/>
          <w:lang w:val="en-US" w:bidi="ar-SA"/>
        </w:rPr>
      </w:pPr>
      <w:bookmarkStart w:id="1" w:name="_GoBack"/>
      <w:bookmarkEnd w:id="1"/>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2"/>
          <w:sz w:val="32"/>
          <w:szCs w:val="32"/>
          <w:lang w:val="en-US" w:bidi="ar-SA"/>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2"/>
          <w:sz w:val="32"/>
          <w:szCs w:val="32"/>
          <w:lang w:val="en-US" w:bidi="ar-SA"/>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2"/>
          <w:sz w:val="32"/>
          <w:szCs w:val="32"/>
          <w:lang w:val="en-US" w:bidi="ar-SA"/>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2"/>
          <w:sz w:val="32"/>
          <w:szCs w:val="32"/>
          <w:lang w:val="en-US" w:bidi="ar-SA"/>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2"/>
          <w:sz w:val="32"/>
          <w:szCs w:val="32"/>
          <w:lang w:val="en-US" w:bidi="ar-SA"/>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2"/>
          <w:sz w:val="32"/>
          <w:szCs w:val="32"/>
          <w:lang w:val="en-US" w:bidi="ar-SA"/>
        </w:rPr>
      </w:pPr>
    </w:p>
    <w:p>
      <w:pPr>
        <w:keepNext w:val="0"/>
        <w:keepLines w:val="0"/>
        <w:pageBreakBefore w:val="0"/>
        <w:tabs>
          <w:tab w:val="left" w:pos="900"/>
          <w:tab w:val="center" w:pos="4153"/>
          <w:tab w:val="left" w:pos="6855"/>
        </w:tabs>
        <w:kinsoku/>
        <w:wordWrap/>
        <w:overflowPunct/>
        <w:topLinePunct w:val="0"/>
        <w:autoSpaceDE/>
        <w:autoSpaceDN/>
        <w:bidi w:val="0"/>
        <w:spacing w:before="0" w:after="156" w:afterLines="50" w:line="560" w:lineRule="exact"/>
        <w:ind w:left="0" w:right="0"/>
        <w:jc w:val="left"/>
        <w:textAlignment w:val="auto"/>
        <w:rPr>
          <w:rFonts w:hint="eastAsia" w:ascii="仿宋_GB2312" w:eastAsia="仿宋_GB2312"/>
          <w:b/>
          <w:bCs/>
          <w:sz w:val="28"/>
          <w:szCs w:val="28"/>
          <w:u w:val="single"/>
        </w:rPr>
      </w:pPr>
      <w:r>
        <w:rPr>
          <w:rFonts w:hint="eastAsia" w:ascii="仿宋_GB2312" w:eastAsia="仿宋_GB2312"/>
          <w:b/>
          <w:bCs/>
          <w:sz w:val="28"/>
          <w:szCs w:val="28"/>
          <w:u w:val="single"/>
        </w:rPr>
        <w:t xml:space="preserve">                                                            </w:t>
      </w:r>
      <w:r>
        <w:rPr>
          <w:rFonts w:hint="eastAsia" w:ascii="仿宋_GB2312" w:eastAsia="仿宋_GB2312"/>
          <w:b/>
          <w:bCs/>
          <w:sz w:val="28"/>
          <w:szCs w:val="28"/>
          <w:u w:val="single"/>
          <w:lang w:val="en-US" w:eastAsia="zh-CN"/>
        </w:rPr>
        <w:t xml:space="preserve">  </w:t>
      </w:r>
      <w:r>
        <w:rPr>
          <w:rFonts w:hint="eastAsia" w:ascii="仿宋_GB2312" w:eastAsia="仿宋_GB2312"/>
          <w:b/>
          <w:bCs/>
          <w:sz w:val="28"/>
          <w:szCs w:val="28"/>
          <w:u w:val="single"/>
        </w:rPr>
        <w:t xml:space="preserve">   </w:t>
      </w:r>
    </w:p>
    <w:p>
      <w:pPr>
        <w:keepNext w:val="0"/>
        <w:keepLines w:val="0"/>
        <w:pageBreakBefore w:val="0"/>
        <w:tabs>
          <w:tab w:val="left" w:pos="900"/>
          <w:tab w:val="center" w:pos="4153"/>
          <w:tab w:val="left" w:pos="6855"/>
        </w:tabs>
        <w:kinsoku/>
        <w:wordWrap/>
        <w:overflowPunct/>
        <w:topLinePunct w:val="0"/>
        <w:autoSpaceDE/>
        <w:autoSpaceDN/>
        <w:bidi w:val="0"/>
        <w:spacing w:afterLines="50" w:line="560" w:lineRule="exact"/>
        <w:textAlignment w:val="auto"/>
        <w:rPr>
          <w:rFonts w:ascii="仿宋_GB2312" w:eastAsia="仿宋_GB2312"/>
          <w:b/>
          <w:bCs/>
          <w:sz w:val="28"/>
          <w:szCs w:val="28"/>
          <w:u w:val="single"/>
          <w:lang w:val="en-US"/>
        </w:rPr>
      </w:pPr>
      <w:r>
        <w:rPr>
          <w:rFonts w:hint="eastAsia" w:ascii="仿宋_GB2312" w:eastAsia="仿宋_GB2312"/>
          <w:sz w:val="28"/>
          <w:szCs w:val="28"/>
          <w:u w:val="single"/>
        </w:rPr>
        <w:t>江西农业大学</w:t>
      </w:r>
      <w:r>
        <w:rPr>
          <w:rFonts w:hint="eastAsia" w:ascii="仿宋_GB2312" w:eastAsia="仿宋_GB2312"/>
          <w:sz w:val="28"/>
          <w:szCs w:val="28"/>
          <w:u w:val="single"/>
          <w:lang w:val="en-US" w:eastAsia="zh-CN"/>
        </w:rPr>
        <w:t>大学生创新创业指导中心</w:t>
      </w:r>
      <w:r>
        <w:rPr>
          <w:rFonts w:hint="eastAsia" w:ascii="仿宋_GB2312" w:eastAsia="仿宋_GB2312"/>
          <w:sz w:val="28"/>
          <w:szCs w:val="28"/>
          <w:u w:val="single"/>
        </w:rPr>
        <w:t xml:space="preserve">      </w:t>
      </w:r>
      <w:bookmarkStart w:id="0" w:name="PO_YFRQ"/>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202</w:t>
      </w:r>
      <w:r>
        <w:rPr>
          <w:rFonts w:hint="eastAsia" w:ascii="仿宋_GB2312" w:eastAsia="仿宋_GB2312"/>
          <w:sz w:val="28"/>
          <w:szCs w:val="28"/>
          <w:u w:val="single"/>
          <w:lang w:val="en-US" w:eastAsia="zh-CN"/>
        </w:rPr>
        <w:t>1</w:t>
      </w:r>
      <w:r>
        <w:rPr>
          <w:rFonts w:hint="eastAsia" w:ascii="仿宋_GB2312" w:eastAsia="仿宋_GB2312"/>
          <w:sz w:val="28"/>
          <w:szCs w:val="28"/>
          <w:u w:val="single"/>
        </w:rPr>
        <w:t>年</w:t>
      </w:r>
      <w:r>
        <w:rPr>
          <w:rFonts w:hint="eastAsia" w:ascii="仿宋_GB2312" w:eastAsia="仿宋_GB2312"/>
          <w:sz w:val="28"/>
          <w:szCs w:val="28"/>
          <w:u w:val="single"/>
          <w:lang w:val="en-US" w:eastAsia="zh-CN"/>
        </w:rPr>
        <w:t>9</w:t>
      </w:r>
      <w:r>
        <w:rPr>
          <w:rFonts w:hint="eastAsia" w:ascii="仿宋_GB2312" w:eastAsia="仿宋_GB2312"/>
          <w:sz w:val="28"/>
          <w:szCs w:val="28"/>
          <w:u w:val="single"/>
        </w:rPr>
        <w:t>月</w:t>
      </w:r>
      <w:r>
        <w:rPr>
          <w:rFonts w:hint="eastAsia" w:ascii="仿宋_GB2312" w:eastAsia="仿宋_GB2312"/>
          <w:sz w:val="28"/>
          <w:szCs w:val="28"/>
          <w:u w:val="single"/>
          <w:lang w:val="en-US" w:eastAsia="zh-CN"/>
        </w:rPr>
        <w:t>18</w:t>
      </w:r>
      <w:r>
        <w:rPr>
          <w:rFonts w:hint="eastAsia" w:ascii="仿宋_GB2312" w:eastAsia="仿宋_GB2312"/>
          <w:sz w:val="28"/>
          <w:szCs w:val="28"/>
          <w:u w:val="single"/>
        </w:rPr>
        <w:t>日</w:t>
      </w:r>
      <w:bookmarkEnd w:id="0"/>
      <w:r>
        <w:rPr>
          <w:rFonts w:hint="eastAsia" w:ascii="仿宋_GB2312" w:eastAsia="仿宋_GB2312"/>
          <w:sz w:val="28"/>
          <w:szCs w:val="28"/>
          <w:u w:val="single"/>
        </w:rPr>
        <w:t>印发</w:t>
      </w:r>
      <w:r>
        <w:rPr>
          <w:rFonts w:hint="eastAsia" w:ascii="仿宋_GB2312" w:eastAsia="仿宋_GB2312"/>
          <w:b/>
          <w:sz w:val="28"/>
          <w:szCs w:val="28"/>
          <w:u w:val="single"/>
        </w:rPr>
        <w:t xml:space="preserve">  </w:t>
      </w:r>
      <w:r>
        <w:rPr>
          <w:rFonts w:hint="eastAsia" w:ascii="仿宋_GB2312" w:hAnsi="Calibri" w:eastAsia="仿宋_GB2312" w:cs="Times New Roman"/>
          <w:kern w:val="2"/>
          <w:sz w:val="32"/>
          <w:szCs w:val="32"/>
          <w:lang w:val="en-US" w:eastAsia="zh-CN" w:bidi="ar-SA"/>
        </w:rPr>
        <w:t xml:space="preserve">  </w:t>
      </w:r>
    </w:p>
    <w:sectPr>
      <w:pgSz w:w="11910" w:h="16840"/>
      <w:pgMar w:top="2041" w:right="1531" w:bottom="2041" w:left="153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BD0429"/>
    <w:rsid w:val="00014BA7"/>
    <w:rsid w:val="0037418D"/>
    <w:rsid w:val="00442931"/>
    <w:rsid w:val="004610BA"/>
    <w:rsid w:val="0046578F"/>
    <w:rsid w:val="00686E9B"/>
    <w:rsid w:val="00797939"/>
    <w:rsid w:val="007E3689"/>
    <w:rsid w:val="008A7524"/>
    <w:rsid w:val="00BD0429"/>
    <w:rsid w:val="00D14564"/>
    <w:rsid w:val="02CA73EB"/>
    <w:rsid w:val="033E5435"/>
    <w:rsid w:val="0367116D"/>
    <w:rsid w:val="0713201D"/>
    <w:rsid w:val="09140802"/>
    <w:rsid w:val="0C4D14CD"/>
    <w:rsid w:val="0D0D4BCE"/>
    <w:rsid w:val="0E8C7878"/>
    <w:rsid w:val="0FEC4278"/>
    <w:rsid w:val="11AE0D6C"/>
    <w:rsid w:val="1256167B"/>
    <w:rsid w:val="1B7A196C"/>
    <w:rsid w:val="23E71119"/>
    <w:rsid w:val="242D674B"/>
    <w:rsid w:val="288020D8"/>
    <w:rsid w:val="2F8338C8"/>
    <w:rsid w:val="319D5CC7"/>
    <w:rsid w:val="32B94E8C"/>
    <w:rsid w:val="3451106B"/>
    <w:rsid w:val="36776DEC"/>
    <w:rsid w:val="3A333E50"/>
    <w:rsid w:val="3DB63477"/>
    <w:rsid w:val="3DD81BE8"/>
    <w:rsid w:val="40A173E2"/>
    <w:rsid w:val="413646BB"/>
    <w:rsid w:val="44FC0D0A"/>
    <w:rsid w:val="45B37D51"/>
    <w:rsid w:val="468A3178"/>
    <w:rsid w:val="4D41457E"/>
    <w:rsid w:val="4E327623"/>
    <w:rsid w:val="4F337C5A"/>
    <w:rsid w:val="4FC50A87"/>
    <w:rsid w:val="526B5FEA"/>
    <w:rsid w:val="58BD1E3F"/>
    <w:rsid w:val="59041D12"/>
    <w:rsid w:val="59F520DA"/>
    <w:rsid w:val="5C9F6F6B"/>
    <w:rsid w:val="61865D97"/>
    <w:rsid w:val="619B062B"/>
    <w:rsid w:val="65230A57"/>
    <w:rsid w:val="65D7574E"/>
    <w:rsid w:val="6AFE4B84"/>
    <w:rsid w:val="6BC50BDC"/>
    <w:rsid w:val="70DF22C8"/>
    <w:rsid w:val="71173E20"/>
    <w:rsid w:val="72D149F3"/>
    <w:rsid w:val="734E7C70"/>
    <w:rsid w:val="761A1742"/>
    <w:rsid w:val="77B457A5"/>
    <w:rsid w:val="7A950886"/>
    <w:rsid w:val="7D637F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ind w:left="100"/>
      <w:outlineLvl w:val="0"/>
    </w:pPr>
    <w:rPr>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link w:val="12"/>
    <w:qFormat/>
    <w:uiPriority w:val="0"/>
    <w:pPr>
      <w:tabs>
        <w:tab w:val="center" w:pos="4153"/>
        <w:tab w:val="right" w:pos="8306"/>
      </w:tabs>
      <w:snapToGrid w:val="0"/>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1"/>
      <w:ind w:left="1064" w:hanging="325"/>
    </w:pPr>
  </w:style>
  <w:style w:type="paragraph" w:customStyle="1" w:styleId="10">
    <w:name w:val="Table Paragraph"/>
    <w:basedOn w:val="1"/>
    <w:qFormat/>
    <w:uiPriority w:val="1"/>
  </w:style>
  <w:style w:type="character" w:customStyle="1" w:styleId="11">
    <w:name w:val="页眉 Char"/>
    <w:basedOn w:val="7"/>
    <w:link w:val="5"/>
    <w:qFormat/>
    <w:uiPriority w:val="0"/>
    <w:rPr>
      <w:rFonts w:ascii="仿宋" w:hAnsi="仿宋" w:eastAsia="仿宋" w:cs="仿宋"/>
      <w:sz w:val="18"/>
      <w:szCs w:val="18"/>
      <w:lang w:val="zh-CN" w:bidi="zh-CN"/>
    </w:rPr>
  </w:style>
  <w:style w:type="character" w:customStyle="1" w:styleId="12">
    <w:name w:val="页脚 Char"/>
    <w:basedOn w:val="7"/>
    <w:link w:val="4"/>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164</Words>
  <Characters>940</Characters>
  <Lines>7</Lines>
  <Paragraphs>2</Paragraphs>
  <TotalTime>1</TotalTime>
  <ScaleCrop>false</ScaleCrop>
  <LinksUpToDate>false</LinksUpToDate>
  <CharactersWithSpaces>1102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2021-09-14T10:54:00Z</dcterms:created>
  <dc:creator>China</dc:creator>
  <cp:lastModifiedBy>miserable，it，catch，mylife</cp:lastModifiedBy>
  <dcterms:modified xsi:type="dcterms:W3CDTF">2021-09-20T17:22:09Z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WPS 文字</vt:lpwstr>
  </property>
  <property fmtid="{D5CDD505-2E9C-101B-9397-08002B2CF9AE}" pid="4" name="LastSaved">
    <vt:filetime>2021-06-02T00:00:00Z</vt:filetime>
  </property>
  <property fmtid="{D5CDD505-2E9C-101B-9397-08002B2CF9AE}" pid="5" name="KSOProductBuildVer">
    <vt:lpwstr>2052-11.1.0.10700</vt:lpwstr>
  </property>
  <property fmtid="{D5CDD505-2E9C-101B-9397-08002B2CF9AE}" pid="6" name="ICV">
    <vt:lpwstr>55332A73EAAC421CA041ED41B5C2EF58</vt:lpwstr>
  </property>
</Properties>
</file>